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510" w:rsidRDefault="00A42510" w:rsidP="00EA6E2C">
      <w:pPr>
        <w:pStyle w:val="NoSpacing"/>
        <w:jc w:val="center"/>
      </w:pPr>
    </w:p>
    <w:p w:rsidR="008F59DD" w:rsidRDefault="008F59DD" w:rsidP="00EA6E2C">
      <w:pPr>
        <w:pStyle w:val="NoSpacing"/>
        <w:jc w:val="center"/>
      </w:pPr>
    </w:p>
    <w:p w:rsidR="006E165D" w:rsidRDefault="00FB5164" w:rsidP="00EA6E2C">
      <w:pPr>
        <w:pStyle w:val="NoSpacing"/>
        <w:jc w:val="center"/>
      </w:pPr>
      <w:r>
        <w:t>Minutes</w:t>
      </w:r>
      <w:r w:rsidR="00EA6E2C" w:rsidRPr="00EA6E2C">
        <w:t xml:space="preserve"> </w:t>
      </w:r>
      <w:r w:rsidR="00EA6E2C">
        <w:t xml:space="preserve">for the </w:t>
      </w:r>
      <w:r w:rsidR="00BE294F">
        <w:t>Octobe</w:t>
      </w:r>
      <w:r w:rsidR="00C43CD6">
        <w:t>r 14</w:t>
      </w:r>
      <w:r w:rsidR="00F27C46">
        <w:t>, 2017</w:t>
      </w:r>
      <w:r w:rsidR="00AA6CA1">
        <w:t xml:space="preserve"> </w:t>
      </w:r>
      <w:r w:rsidR="000852D4">
        <w:t>Regular</w:t>
      </w:r>
      <w:r w:rsidR="00E505A5">
        <w:t xml:space="preserve"> </w:t>
      </w:r>
      <w:r w:rsidR="00EA6E2C">
        <w:t>Council Meeting</w:t>
      </w:r>
    </w:p>
    <w:p w:rsidR="00EA6E2C" w:rsidRDefault="00EA6E2C" w:rsidP="00EA6E2C">
      <w:pPr>
        <w:pStyle w:val="NoSpacing"/>
        <w:jc w:val="center"/>
      </w:pPr>
      <w:r>
        <w:t xml:space="preserve">Held </w:t>
      </w:r>
      <w:r w:rsidR="00BD77BF">
        <w:t>at</w:t>
      </w:r>
      <w:r w:rsidR="00E2420D">
        <w:t xml:space="preserve"> </w:t>
      </w:r>
      <w:r w:rsidR="00BE294F">
        <w:t>10:00 am</w:t>
      </w:r>
      <w:r>
        <w:t xml:space="preserve"> at the </w:t>
      </w:r>
      <w:r w:rsidR="004671A0">
        <w:t>Town Hall on Division Street</w:t>
      </w:r>
    </w:p>
    <w:p w:rsidR="00EA6E2C" w:rsidRDefault="00EA6E2C" w:rsidP="00EA6E2C">
      <w:pPr>
        <w:pStyle w:val="NoSpacing"/>
        <w:jc w:val="center"/>
      </w:pPr>
    </w:p>
    <w:p w:rsidR="000670AA" w:rsidRDefault="00EA6E2C" w:rsidP="00EA6E2C">
      <w:pPr>
        <w:pStyle w:val="NoSpacing"/>
      </w:pPr>
      <w:r>
        <w:t xml:space="preserve">1. </w:t>
      </w:r>
      <w:r w:rsidRPr="00EA6E2C">
        <w:t xml:space="preserve">Mayor </w:t>
      </w:r>
      <w:r w:rsidR="008E4280">
        <w:t>Cooper</w:t>
      </w:r>
      <w:r w:rsidRPr="00EA6E2C">
        <w:t xml:space="preserve"> calls council to order and roll call is taken. </w:t>
      </w:r>
      <w:r w:rsidR="002B7A6D">
        <w:t xml:space="preserve">Present are </w:t>
      </w:r>
      <w:r w:rsidR="00C43CD6" w:rsidRPr="00C43CD6">
        <w:t>M.Feyedelem, G.Finger, D. Kaminski, P.Seeholzer</w:t>
      </w:r>
      <w:r w:rsidR="00C43CD6">
        <w:t>, Wolfe</w:t>
      </w:r>
      <w:r w:rsidR="002B7A6D">
        <w:t>, and R. Ehrbar. None are absent.</w:t>
      </w:r>
    </w:p>
    <w:p w:rsidR="00C43CD6" w:rsidRDefault="00C43CD6" w:rsidP="00EA6E2C">
      <w:pPr>
        <w:pStyle w:val="NoSpacing"/>
      </w:pPr>
    </w:p>
    <w:p w:rsidR="008701BF" w:rsidRDefault="008701BF" w:rsidP="00EA6E2C">
      <w:pPr>
        <w:pStyle w:val="NoSpacing"/>
      </w:pPr>
      <w:r>
        <w:t>2. All rise for the Pledge of Allegiance to the Flag</w:t>
      </w:r>
    </w:p>
    <w:p w:rsidR="008701BF" w:rsidRDefault="008701BF" w:rsidP="00EA6E2C">
      <w:pPr>
        <w:pStyle w:val="NoSpacing"/>
      </w:pPr>
    </w:p>
    <w:p w:rsidR="00A73BE3" w:rsidRDefault="000F6832" w:rsidP="000F6E87">
      <w:pPr>
        <w:rPr>
          <w:rFonts w:eastAsiaTheme="minorHAnsi"/>
          <w:sz w:val="20"/>
          <w:szCs w:val="20"/>
        </w:rPr>
      </w:pPr>
      <w:r>
        <w:rPr>
          <w:rFonts w:eastAsiaTheme="minorHAnsi"/>
          <w:sz w:val="20"/>
          <w:szCs w:val="20"/>
        </w:rPr>
        <w:t>4.0</w:t>
      </w:r>
      <w:r w:rsidR="00EF7B2E">
        <w:rPr>
          <w:rFonts w:eastAsiaTheme="minorHAnsi"/>
          <w:sz w:val="20"/>
          <w:szCs w:val="20"/>
        </w:rPr>
        <w:t xml:space="preserve">   </w:t>
      </w:r>
      <w:r w:rsidR="00A73BE3" w:rsidRPr="00EF7B2E">
        <w:rPr>
          <w:rFonts w:eastAsiaTheme="minorHAnsi"/>
          <w:sz w:val="20"/>
          <w:szCs w:val="20"/>
        </w:rPr>
        <w:t xml:space="preserve">Discussion and/or amendments to the </w:t>
      </w:r>
      <w:r w:rsidR="00BE294F">
        <w:rPr>
          <w:rFonts w:eastAsiaTheme="minorHAnsi"/>
          <w:sz w:val="20"/>
          <w:szCs w:val="20"/>
        </w:rPr>
        <w:t>09-14</w:t>
      </w:r>
      <w:r w:rsidR="008F5285">
        <w:rPr>
          <w:rFonts w:eastAsiaTheme="minorHAnsi"/>
          <w:sz w:val="20"/>
          <w:szCs w:val="20"/>
        </w:rPr>
        <w:t>-17</w:t>
      </w:r>
      <w:r w:rsidR="00A73BE3">
        <w:rPr>
          <w:rFonts w:eastAsiaTheme="minorHAnsi"/>
          <w:sz w:val="20"/>
          <w:szCs w:val="20"/>
        </w:rPr>
        <w:t xml:space="preserve">  </w:t>
      </w:r>
      <w:r w:rsidR="00A73BE3" w:rsidRPr="00EF7B2E">
        <w:rPr>
          <w:rFonts w:eastAsiaTheme="minorHAnsi"/>
          <w:sz w:val="20"/>
          <w:szCs w:val="20"/>
        </w:rPr>
        <w:t xml:space="preserve">council minutes.  Motion to accept the Minutes as presented,  </w:t>
      </w:r>
      <w:r w:rsidR="002B7A6D">
        <w:rPr>
          <w:rFonts w:eastAsiaTheme="minorHAnsi"/>
          <w:sz w:val="20"/>
          <w:szCs w:val="20"/>
        </w:rPr>
        <w:t xml:space="preserve">made by </w:t>
      </w:r>
      <w:r w:rsidR="003E644E">
        <w:rPr>
          <w:rFonts w:eastAsiaTheme="minorHAnsi"/>
          <w:sz w:val="20"/>
          <w:szCs w:val="20"/>
        </w:rPr>
        <w:t xml:space="preserve">Finger, second by Seeholzer, All in favor; motion passed. </w:t>
      </w:r>
    </w:p>
    <w:p w:rsidR="00DB52A8" w:rsidRDefault="00DB52A8" w:rsidP="000F6E87">
      <w:pPr>
        <w:rPr>
          <w:sz w:val="20"/>
          <w:szCs w:val="20"/>
        </w:rPr>
      </w:pPr>
    </w:p>
    <w:p w:rsidR="008E4280" w:rsidRDefault="000B6B37" w:rsidP="00EA6E2C">
      <w:pPr>
        <w:pStyle w:val="NoSpacing"/>
      </w:pPr>
      <w:r w:rsidRPr="000B6B37">
        <w:t>5.  Dis</w:t>
      </w:r>
      <w:r w:rsidR="000F6832">
        <w:t>cussion of Pay Ordinance No. 11</w:t>
      </w:r>
      <w:r w:rsidR="008F5285">
        <w:t>7</w:t>
      </w:r>
      <w:r w:rsidR="00BE294F">
        <w:t>2</w:t>
      </w:r>
      <w:r w:rsidRPr="000B6B37">
        <w:t xml:space="preserve"> : Motion to accept the Pay Ordinance as written, </w:t>
      </w:r>
      <w:r w:rsidR="003E644E">
        <w:t xml:space="preserve">made by Seeholzer, second by Kaminski, </w:t>
      </w:r>
      <w:r w:rsidR="008E4280" w:rsidRPr="008E4280">
        <w:t xml:space="preserve">RC: </w:t>
      </w:r>
      <w:r w:rsidR="00426E2C">
        <w:t xml:space="preserve"> </w:t>
      </w:r>
      <w:r w:rsidR="003A43AC">
        <w:t xml:space="preserve"> </w:t>
      </w:r>
      <w:r w:rsidR="00C43CD6" w:rsidRPr="00C43CD6">
        <w:t>M.Feyedelem</w:t>
      </w:r>
      <w:r w:rsidR="003E644E">
        <w:t>- yes</w:t>
      </w:r>
      <w:r w:rsidR="00C43CD6" w:rsidRPr="00C43CD6">
        <w:t>, G.Finger</w:t>
      </w:r>
      <w:r w:rsidR="003E644E">
        <w:t>- yes</w:t>
      </w:r>
      <w:r w:rsidR="00C43CD6" w:rsidRPr="00C43CD6">
        <w:t>, D. Kaminski</w:t>
      </w:r>
      <w:r w:rsidR="003E644E">
        <w:t>- yes</w:t>
      </w:r>
      <w:r w:rsidR="00C43CD6" w:rsidRPr="00C43CD6">
        <w:t>, P.Seeholzer</w:t>
      </w:r>
      <w:r w:rsidR="003E644E">
        <w:t>- yes</w:t>
      </w:r>
      <w:r w:rsidR="00C43CD6" w:rsidRPr="00C43CD6">
        <w:t>, Wolfe</w:t>
      </w:r>
      <w:r w:rsidR="003E644E">
        <w:t>- yes</w:t>
      </w:r>
      <w:r w:rsidR="00BE294F">
        <w:t>, R. Ehrbar</w:t>
      </w:r>
      <w:r w:rsidR="003E644E">
        <w:t>- yes; motion passed.</w:t>
      </w:r>
    </w:p>
    <w:p w:rsidR="00C43CD6" w:rsidRDefault="00C43CD6" w:rsidP="00EA6E2C">
      <w:pPr>
        <w:pStyle w:val="NoSpacing"/>
      </w:pPr>
    </w:p>
    <w:p w:rsidR="000B6B37" w:rsidRDefault="000B6B37" w:rsidP="000B6B37">
      <w:pPr>
        <w:pStyle w:val="NoSpacing"/>
      </w:pPr>
      <w:r>
        <w:t>7. Committee Reports</w:t>
      </w:r>
    </w:p>
    <w:p w:rsidR="000B6B37" w:rsidRDefault="000B6B37" w:rsidP="000B6B37">
      <w:pPr>
        <w:pStyle w:val="NoSpacing"/>
      </w:pPr>
    </w:p>
    <w:p w:rsidR="000B6B37" w:rsidRDefault="000B6B37" w:rsidP="000B6B37">
      <w:pPr>
        <w:pStyle w:val="NoSpacing"/>
      </w:pPr>
      <w:r>
        <w:t>7.A.  Police- Chief Craig</w:t>
      </w:r>
      <w:r w:rsidR="00AE507A">
        <w:t xml:space="preserve"> reports that since the last report to Council, six </w:t>
      </w:r>
      <w:r w:rsidR="00FD446C">
        <w:t xml:space="preserve">police </w:t>
      </w:r>
      <w:r w:rsidR="00AE507A">
        <w:t>reports have been</w:t>
      </w:r>
      <w:r w:rsidR="00FD446C">
        <w:t xml:space="preserve"> filed; the department has made/answered 275 phone calls; 5 warnings have been given for speeding, stop signs, and underage driver; 1 accident has been attended; 5 vehicle lock-outs were assisted; ans there were 8 assists with other agencies- KIEMS and KIVFD.</w:t>
      </w:r>
    </w:p>
    <w:p w:rsidR="000B6B37" w:rsidRDefault="000B6B37" w:rsidP="000B6B37">
      <w:pPr>
        <w:pStyle w:val="NoSpacing"/>
      </w:pPr>
      <w:r>
        <w:t>7.B.  Safety Committee- M. Feyedelem</w:t>
      </w:r>
      <w:r w:rsidR="003E644E">
        <w:t xml:space="preserve"> reports no meetings were held.</w:t>
      </w:r>
      <w:r w:rsidR="00FD446C">
        <w:t xml:space="preserve"> Ehrbar adds that they met with St. V’s about the ambulance service  on Kelleys Island. There were 3 items between the St.Vincent’s representatives and the Mayor and Ehrbar. Kelleys has a current contract with St. Vincent’s. The Golias House would be a good place for the paramedic and the Kelleys Island ambulances will be serviced by the same repair shop that does the St.Vincent’s ambulances. The Fire Dept. service place specializes in heavy equipment and the decision was that it was better to send ambulances to an ambulance service garage. Mayor Cooper says that St.Vincent’s has reduced its ceiling for flying from 450 ft to 200 feet.</w:t>
      </w:r>
      <w:r w:rsidR="00B34AF1">
        <w:t xml:space="preserve"> With the newer GPS equipment the helicopter can come in lower over the lake.</w:t>
      </w:r>
    </w:p>
    <w:p w:rsidR="000B6B37" w:rsidRDefault="000B6B37" w:rsidP="000B6B37">
      <w:pPr>
        <w:pStyle w:val="NoSpacing"/>
      </w:pPr>
      <w:r>
        <w:t>7.C.  EMS- S. Devine</w:t>
      </w:r>
      <w:r w:rsidR="004D265C">
        <w:t xml:space="preserve"> reports that since the last council meeting there have been 8 runs and 12 clinical patients. The Emergency Medical Responder Class started Oct. 9</w:t>
      </w:r>
      <w:r w:rsidR="004D265C" w:rsidRPr="004D265C">
        <w:rPr>
          <w:vertAlign w:val="superscript"/>
        </w:rPr>
        <w:t>th</w:t>
      </w:r>
      <w:r w:rsidR="004D265C">
        <w:t xml:space="preserve"> with 6 people enrolled instead of the 7 mentioned previously. Next Saturday, Oct. 21 the Safety Forces will be holding the first “Terror in the Town Hall” to celebrate Halloweeen with movies, treats, and games.</w:t>
      </w:r>
    </w:p>
    <w:p w:rsidR="000B6B37" w:rsidRDefault="000B6B37" w:rsidP="000B6B37">
      <w:pPr>
        <w:pStyle w:val="NoSpacing"/>
      </w:pPr>
      <w:r>
        <w:t>7.D. Fire Dept.-</w:t>
      </w:r>
      <w:r w:rsidR="00533651">
        <w:t xml:space="preserve"> Chief Skeans</w:t>
      </w:r>
      <w:r w:rsidR="004D265C">
        <w:t xml:space="preserve"> reports that the KI Volunteer Fire Dept. had 3 runs in September. The 6 new Fire Department members  are being trained on the trucks and equipment. For everyone who uses wood for heating, be sure that your chimneys are clean. If you need help finding a local serviceman, call the fire Dept. at 419-202-2010. On November 2 the Fire Dept. </w:t>
      </w:r>
      <w:r w:rsidR="001F0E6F">
        <w:t>is scheduled to</w:t>
      </w:r>
      <w:r w:rsidR="004D265C">
        <w:t xml:space="preserve"> have hose testing on Addison Street.</w:t>
      </w:r>
      <w:r w:rsidR="001F0E6F">
        <w:t xml:space="preserve"> This will close Addison Street during the testing.</w:t>
      </w:r>
    </w:p>
    <w:p w:rsidR="000B6B37" w:rsidRDefault="00E4465B" w:rsidP="000B6B37">
      <w:pPr>
        <w:pStyle w:val="NoSpacing"/>
      </w:pPr>
      <w:r>
        <w:t>7.E.  Finance- R.Ehrbar</w:t>
      </w:r>
      <w:r w:rsidR="00B34AF1">
        <w:t xml:space="preserve"> </w:t>
      </w:r>
      <w:r w:rsidR="00B34AF1" w:rsidRPr="00B34AF1">
        <w:t xml:space="preserve">had a meeting scheduled for last Wednesday but it was canceled because we had no boats. It will be rescheduled.  </w:t>
      </w:r>
    </w:p>
    <w:p w:rsidR="00B34AF1" w:rsidRDefault="000B6B37" w:rsidP="000B6B37">
      <w:pPr>
        <w:pStyle w:val="NoSpacing"/>
      </w:pPr>
      <w:r>
        <w:t>7.F.  Lands &amp; Buildings- G. Finger</w:t>
      </w:r>
      <w:r w:rsidR="00B34AF1">
        <w:t xml:space="preserve"> reports that the Committee met and discussed use of the Golias House. Seeholzer adds that there are different stages for development because the land is adjacent to the Municipal Building.</w:t>
      </w:r>
    </w:p>
    <w:p w:rsidR="000B6B37" w:rsidRDefault="000B6B37" w:rsidP="000B6B37">
      <w:pPr>
        <w:pStyle w:val="NoSpacing"/>
      </w:pPr>
      <w:r>
        <w:t xml:space="preserve">7.G.  Airport- </w:t>
      </w:r>
      <w:r w:rsidR="00B34AF1">
        <w:t xml:space="preserve">Mayor Cooper reports that the FAA is not happy that Kelleys Island has tabled funding and they asked that Mayor Cooper come and meet with them. Mayor Cooper adds that the Haas property is OK until next year and that the trailer on Bookerman will be removed next year. </w:t>
      </w:r>
    </w:p>
    <w:p w:rsidR="000B6B37" w:rsidRDefault="000B6B37" w:rsidP="000B6B37">
      <w:pPr>
        <w:pStyle w:val="NoSpacing"/>
      </w:pPr>
      <w:r>
        <w:t>7.H.   Planning Commission- G. Finger</w:t>
      </w:r>
      <w:r w:rsidR="003E644E">
        <w:t xml:space="preserve"> reports no meetings were held.</w:t>
      </w:r>
    </w:p>
    <w:p w:rsidR="000B6B37" w:rsidRDefault="000B6B37" w:rsidP="000B6B37">
      <w:pPr>
        <w:pStyle w:val="NoSpacing"/>
      </w:pPr>
      <w:r>
        <w:t>7.I.  Design R</w:t>
      </w:r>
      <w:r w:rsidR="00945F79">
        <w:t>eview Board- J.Wolfe</w:t>
      </w:r>
      <w:r w:rsidR="003E644E">
        <w:t xml:space="preserve"> reports that one application for a storage shed for Terry Haas was approved.</w:t>
      </w:r>
    </w:p>
    <w:p w:rsidR="000B6B37" w:rsidRDefault="000B6B37" w:rsidP="000B6B37">
      <w:pPr>
        <w:pStyle w:val="NoSpacing"/>
      </w:pPr>
      <w:r>
        <w:t>7.J.  Board of Zoning Appeals- G. Finger</w:t>
      </w:r>
    </w:p>
    <w:p w:rsidR="000B6B37" w:rsidRDefault="000B6B37" w:rsidP="000B6B37">
      <w:pPr>
        <w:pStyle w:val="NoSpacing"/>
      </w:pPr>
      <w:r>
        <w:t>7.K.   Transfer Station- D. Kaminski</w:t>
      </w:r>
      <w:r w:rsidR="003E644E">
        <w:t xml:space="preserve"> reports that the back side of the Transfer Station building was reinforced. </w:t>
      </w:r>
    </w:p>
    <w:p w:rsidR="000B6B37" w:rsidRDefault="000B6B37" w:rsidP="000B6B37">
      <w:pPr>
        <w:pStyle w:val="NoSpacing"/>
      </w:pPr>
      <w:r>
        <w:t>7.L    Village Administrator- Stevenson</w:t>
      </w:r>
      <w:r w:rsidR="00B34AF1">
        <w:t xml:space="preserve"> reports that a leak detection service came and found water leaks. </w:t>
      </w:r>
      <w:r w:rsidR="00462135">
        <w:t>One leak cost the Village an hour a day of work. Stevenson is waiting for facts and figures from CT about the bid package. Then bid packages can be sent out. RCAP will apply for the loans amounting to $550,000 for three projects.  Seeholzer asks what the three projects are and Stevenson replies that they are the control panel, tank cleaning and painting, and replacement of the media. There is also work needed on the water tower. The interest amounts for the loan range from .67% to 2%. Ehrbar asks for more information on the control panel. Stevenson replies that the control panel is original. The EPA mentioned the tanks as they are usually changed every 10 years. Our tanks have 16-17 with change</w:t>
      </w:r>
      <w:r w:rsidR="00D91845">
        <w:t>. The water tower needs the interior re-coated, along with painting the exterior and installing OSHA approved ladders.</w:t>
      </w:r>
    </w:p>
    <w:p w:rsidR="000B6B37" w:rsidRDefault="000B6B37" w:rsidP="000B6B37">
      <w:pPr>
        <w:pStyle w:val="NoSpacing"/>
      </w:pPr>
      <w:r>
        <w:t>7.M.  Streets &amp; Sidewalks- J. Wolfe</w:t>
      </w:r>
      <w:r w:rsidR="003E644E">
        <w:t xml:space="preserve"> reports that a meeting will be scheduled soon for 2018 projects.</w:t>
      </w:r>
    </w:p>
    <w:p w:rsidR="000B6B37" w:rsidRPr="00D91845" w:rsidRDefault="000B6B37" w:rsidP="000B6B37">
      <w:pPr>
        <w:pStyle w:val="NoSpacing"/>
      </w:pPr>
      <w:r>
        <w:t>7.N.   Park Board- James Erne</w:t>
      </w:r>
      <w:r w:rsidR="00D91845">
        <w:t xml:space="preserve"> reports that the KILA lighting project is progressing. The boring has been done and the light poles have bee put in. A question has arisen as to whether the old string of lights should be removed. </w:t>
      </w:r>
      <w:r w:rsidR="00D91845">
        <w:rPr>
          <w:b/>
        </w:rPr>
        <w:t xml:space="preserve">Motion to remove the old string of lights </w:t>
      </w:r>
      <w:r w:rsidR="002329CB">
        <w:rPr>
          <w:b/>
        </w:rPr>
        <w:t xml:space="preserve">down in </w:t>
      </w:r>
      <w:r w:rsidR="00D91845">
        <w:rPr>
          <w:b/>
        </w:rPr>
        <w:t xml:space="preserve">the downtown park, </w:t>
      </w:r>
      <w:r w:rsidR="00D91845">
        <w:t>made by Wolfe, second by Seeholzer; all in favor; motion carried.</w:t>
      </w:r>
    </w:p>
    <w:p w:rsidR="000B6B37" w:rsidRDefault="000B6B37" w:rsidP="000B6B37">
      <w:pPr>
        <w:pStyle w:val="NoSpacing"/>
      </w:pPr>
      <w:r>
        <w:t>7.O.  Mayor</w:t>
      </w:r>
      <w:r w:rsidR="00AA6CA1">
        <w:t>’s Financial Report- Mayor Cooper</w:t>
      </w:r>
      <w:r w:rsidR="00FA119C">
        <w:t xml:space="preserve"> reads the Mayor’s Court Report: For the month f September 2017 Court collected $6,893.14: $180.00 for the computer fund, $180.00 for the court improvement fund, $54.00 for the library fund, and $5,842.14 for the General Fund. The State was paid $623.50: $162.00 for Victims of Crime, $31.50 to the division of criminal justice, $430.00 for the State indigent support fund. Erie County Municipal Court was paid $13.50 for the Indigent Drivers’ Alcohol Treatment Fund. The Court has paid a total of $23,918.18 to the Village General Fund in 2017. In September 2016 the Court paid the Village a total of $28,230.25 into the General Fund.</w:t>
      </w:r>
    </w:p>
    <w:p w:rsidR="000B6B37" w:rsidRDefault="000B6B37" w:rsidP="000B6B37">
      <w:pPr>
        <w:pStyle w:val="NoSpacing"/>
      </w:pPr>
      <w:r>
        <w:t xml:space="preserve">7.P   Legal- D. Lambros </w:t>
      </w:r>
      <w:r w:rsidR="002329CB">
        <w:t xml:space="preserve">says that to follow-up </w:t>
      </w:r>
      <w:r w:rsidR="004A5704">
        <w:t>o</w:t>
      </w:r>
      <w:r w:rsidR="002329CB">
        <w:t>n Erne’s report, there is an ordinance on the agenda today to accept the KILA lighting project.</w:t>
      </w:r>
    </w:p>
    <w:p w:rsidR="000B6B37" w:rsidRDefault="000B6B37" w:rsidP="00EA6E2C">
      <w:pPr>
        <w:pStyle w:val="NoSpacing"/>
      </w:pPr>
      <w:r>
        <w:t>7</w:t>
      </w:r>
      <w:r w:rsidR="00444BB4">
        <w:t>.Q  Treasurer- Brown</w:t>
      </w:r>
      <w:r w:rsidR="002329CB">
        <w:t xml:space="preserve"> reports that members of Council have the usual funds and treasurer’s reports in their agenda envelopes. Yesterday afternoon Brown received a call from our bank Vice president who is our contact at the bank who is still trying to answer the questions from the auditors. Within a month the VP said she should be able to get back to the Village with a letter or document stipulating what the bank requires from the Village. She said that what we have attached to our legislation is not the agreement with the bank for the loan but rather a commitment letter. After we receive the document from the bank the VP suggests that </w:t>
      </w:r>
      <w:r w:rsidR="00501D1C">
        <w:t xml:space="preserve">Council amend the original legislation and basically get rid of the language that the auditors are interpreting as covenants with the bank when they are not covenants with the bank. The VP said that the final loan papers are internal to the bank and the auditors did not see a copy and will not see a copy. The Village also does not have a copy of the final papers. The VP also added that the bank sends letters for the information that they want and the letter mentioned a year-end statement that is produced by the village and copy of the audit once it is done. I said that I showed the auditors the most recent bank letter and I was told that it was not sufficient. Brown speculates that the auditors expected similar language as is done for agreements in relation to bonds. When the village </w:t>
      </w:r>
      <w:r w:rsidR="004D6324">
        <w:t>employs a bond counsel, then cov</w:t>
      </w:r>
      <w:r w:rsidR="00501D1C">
        <w:t xml:space="preserve">enants are imbedded in the legislation. The legislation that is done for bank loans </w:t>
      </w:r>
      <w:r w:rsidR="004D6324">
        <w:t xml:space="preserve">is different and </w:t>
      </w:r>
      <w:r w:rsidR="00501D1C">
        <w:t>does not include</w:t>
      </w:r>
      <w:r w:rsidR="000B6470">
        <w:t xml:space="preserve"> cove</w:t>
      </w:r>
      <w:r w:rsidR="00501D1C">
        <w:t>nants.</w:t>
      </w:r>
    </w:p>
    <w:p w:rsidR="00EC3916" w:rsidRDefault="00EC3916" w:rsidP="00EA6E2C">
      <w:pPr>
        <w:pStyle w:val="NoSpacing"/>
      </w:pPr>
    </w:p>
    <w:p w:rsidR="00EA6E2C" w:rsidRDefault="00EA6E2C" w:rsidP="00EA6E2C">
      <w:pPr>
        <w:pStyle w:val="NoSpacing"/>
      </w:pPr>
      <w:r w:rsidRPr="00EA6E2C">
        <w:t xml:space="preserve">9.  First Readings  </w:t>
      </w:r>
      <w:r w:rsidR="0045626C">
        <w:t xml:space="preserve">- </w:t>
      </w:r>
      <w:r w:rsidR="004413F3">
        <w:t xml:space="preserve"> none</w:t>
      </w:r>
    </w:p>
    <w:p w:rsidR="003704FE" w:rsidRDefault="00EA6E2C" w:rsidP="00EA6E2C">
      <w:pPr>
        <w:pStyle w:val="NoSpacing"/>
      </w:pPr>
      <w:r w:rsidRPr="00EA6E2C">
        <w:t>10.  Seco</w:t>
      </w:r>
      <w:r w:rsidR="00C20905">
        <w:t>nd Readings</w:t>
      </w:r>
      <w:r w:rsidR="006240D5">
        <w:t xml:space="preserve">- </w:t>
      </w:r>
      <w:r w:rsidR="006C18CE">
        <w:t>none</w:t>
      </w:r>
    </w:p>
    <w:p w:rsidR="005A3DBE" w:rsidRDefault="005A3DBE" w:rsidP="00EA6E2C">
      <w:pPr>
        <w:pStyle w:val="NoSpacing"/>
      </w:pPr>
    </w:p>
    <w:p w:rsidR="00BD77BF" w:rsidRDefault="00BD77BF" w:rsidP="00BD77BF">
      <w:pPr>
        <w:pStyle w:val="NoSpacing"/>
      </w:pPr>
      <w:r w:rsidRPr="00EA6E2C">
        <w:t>11.  Third Readings &amp; Emergencies</w:t>
      </w:r>
      <w:r w:rsidR="00D93AF2">
        <w:t xml:space="preserve">- </w:t>
      </w:r>
    </w:p>
    <w:p w:rsidR="00CB5DBC" w:rsidRDefault="00CB5DBC" w:rsidP="00BD77BF">
      <w:pPr>
        <w:pStyle w:val="NoSpacing"/>
      </w:pPr>
    </w:p>
    <w:p w:rsidR="00D85A9C" w:rsidRDefault="00CB5DBC" w:rsidP="001A314B">
      <w:pPr>
        <w:pStyle w:val="NoSpacing"/>
      </w:pPr>
      <w:r>
        <w:t>11.</w:t>
      </w:r>
      <w:r w:rsidR="00360713">
        <w:t>1</w:t>
      </w:r>
      <w:r w:rsidR="00670261">
        <w:t xml:space="preserve">   </w:t>
      </w:r>
      <w:r w:rsidR="003E644E">
        <w:rPr>
          <w:b/>
        </w:rPr>
        <w:t xml:space="preserve">RESOLUTION NO.  2017-R- 12 </w:t>
      </w:r>
      <w:r w:rsidR="001A314B" w:rsidRPr="001A314B">
        <w:rPr>
          <w:b/>
        </w:rPr>
        <w:t>; A RESOLUTION APPROVING RESOLUTION 117-1 AS RATIFIED BY THE POLICY COMMITTEE OF THE ERIE COUNTY SOLID WASTE MANAGEMENT DISTRICT PROPOSING AMENDMENTS TO THE  SOLID WASTE MANAGEMENT PLAN AND DECLARING AN EMERGENCY.</w:t>
      </w:r>
    </w:p>
    <w:p w:rsidR="001A314B" w:rsidRPr="001A314B" w:rsidRDefault="001A314B" w:rsidP="001A314B">
      <w:pPr>
        <w:pStyle w:val="NoSpacing"/>
      </w:pPr>
      <w:r>
        <w:t>(</w:t>
      </w:r>
      <w:r w:rsidRPr="001A314B">
        <w:t>INTRODUCED BY:  ARDEN COOPER</w:t>
      </w:r>
      <w:r>
        <w:t>)</w:t>
      </w:r>
    </w:p>
    <w:p w:rsidR="00D85A9C" w:rsidRDefault="00D85A9C" w:rsidP="00D85A9C">
      <w:pPr>
        <w:pStyle w:val="NoSpacing"/>
      </w:pPr>
    </w:p>
    <w:p w:rsidR="00D85A9C" w:rsidRDefault="00D85A9C" w:rsidP="00D85A9C">
      <w:pPr>
        <w:pStyle w:val="NoSpacing"/>
      </w:pPr>
      <w:r>
        <w:t>Motion to suspend the three reading rule,</w:t>
      </w:r>
      <w:r w:rsidR="003E644E">
        <w:t xml:space="preserve"> made by Finger, second by Ehrbar; </w:t>
      </w:r>
    </w:p>
    <w:p w:rsidR="003E644E" w:rsidRDefault="003E644E" w:rsidP="00D85A9C">
      <w:pPr>
        <w:pStyle w:val="NoSpacing"/>
      </w:pPr>
      <w:r w:rsidRPr="003E644E">
        <w:t>RC:   M.Feyedelem- yes, G.Finger- yes, D. Kaminski- yes, P.Seeholzer- yes, Wolfe- yes, R. Ehrbar- yes; motion passed.</w:t>
      </w:r>
    </w:p>
    <w:p w:rsidR="00D85A9C" w:rsidRDefault="00D85A9C" w:rsidP="00D85A9C">
      <w:pPr>
        <w:pStyle w:val="NoSpacing"/>
      </w:pPr>
      <w:r>
        <w:t>Motion to pass as an emergency,</w:t>
      </w:r>
      <w:r w:rsidR="003E644E">
        <w:t xml:space="preserve"> made by Seeholzer, second by Kaminski;</w:t>
      </w:r>
    </w:p>
    <w:p w:rsidR="003E644E" w:rsidRDefault="003E644E" w:rsidP="00D85A9C">
      <w:pPr>
        <w:pStyle w:val="NoSpacing"/>
      </w:pPr>
      <w:r w:rsidRPr="003E644E">
        <w:t>RC:   M.Feyedelem- yes, G.Finger- yes, D. Kaminski- yes, P.Seeholzer- yes, Wolfe- yes, R. Ehrbar- yes; motion passed.</w:t>
      </w:r>
    </w:p>
    <w:p w:rsidR="00C43CD6" w:rsidRDefault="00C43CD6" w:rsidP="000B6B37">
      <w:pPr>
        <w:pStyle w:val="NoSpacing"/>
      </w:pPr>
    </w:p>
    <w:p w:rsidR="001A314B" w:rsidRPr="001A314B" w:rsidRDefault="001A314B" w:rsidP="000B6B37">
      <w:pPr>
        <w:pStyle w:val="NoSpacing"/>
        <w:rPr>
          <w:b/>
        </w:rPr>
      </w:pPr>
      <w:r>
        <w:t xml:space="preserve">11.2 </w:t>
      </w:r>
      <w:r w:rsidR="00666CCC">
        <w:rPr>
          <w:b/>
        </w:rPr>
        <w:t xml:space="preserve">ORDINANCE NO. 2017-O-   </w:t>
      </w:r>
      <w:r w:rsidR="003E644E">
        <w:rPr>
          <w:b/>
        </w:rPr>
        <w:t>19</w:t>
      </w:r>
      <w:r w:rsidR="00666CCC">
        <w:rPr>
          <w:b/>
        </w:rPr>
        <w:t xml:space="preserve">   : </w:t>
      </w:r>
      <w:r w:rsidR="00666CCC" w:rsidRPr="00666CCC">
        <w:rPr>
          <w:b/>
        </w:rPr>
        <w:t>AN ORDINANCE AUTHORIZING THE MAYOR ON BEHALF OF THE VILLAGE OF KELLEYS ISLAND, OHIO,  TO ACCEPT ANTIQUE STYLE LIGHT POSTS AND THE LIGHT THE PARK PROJECT IN ITS ENTIRETY FROM THE KELLEYS ISLAND LANDOWNERS ASSOCIAITION (KILA)</w:t>
      </w:r>
      <w:r w:rsidRPr="001A314B">
        <w:rPr>
          <w:b/>
        </w:rPr>
        <w:t>)</w:t>
      </w:r>
    </w:p>
    <w:p w:rsidR="001A314B" w:rsidRDefault="001A314B" w:rsidP="000B6B37">
      <w:pPr>
        <w:pStyle w:val="NoSpacing"/>
      </w:pPr>
      <w:r>
        <w:t>(</w:t>
      </w:r>
      <w:r w:rsidRPr="001A314B">
        <w:t>INTRODUCED BY:  MAYOR ARDEN COOPER</w:t>
      </w:r>
      <w:r>
        <w:t>)</w:t>
      </w:r>
    </w:p>
    <w:p w:rsidR="001A314B" w:rsidRDefault="001A314B" w:rsidP="000B6B37">
      <w:pPr>
        <w:pStyle w:val="NoSpacing"/>
      </w:pPr>
    </w:p>
    <w:p w:rsidR="001A314B" w:rsidRDefault="001A314B" w:rsidP="001A314B">
      <w:pPr>
        <w:pStyle w:val="NoSpacing"/>
      </w:pPr>
      <w:r>
        <w:t>Motion to suspend the three reading rule,</w:t>
      </w:r>
      <w:r w:rsidR="003E644E">
        <w:t xml:space="preserve"> made by Wolfe, second by Kaminski;</w:t>
      </w:r>
    </w:p>
    <w:p w:rsidR="003E644E" w:rsidRDefault="003E644E" w:rsidP="001A314B">
      <w:pPr>
        <w:pStyle w:val="NoSpacing"/>
      </w:pPr>
      <w:r w:rsidRPr="003E644E">
        <w:t>RC:   M.Feyedelem- yes, G.Finger- yes, D. Kaminski- yes, P.Seeholzer- yes, Wolfe- yes, R. Ehrbar- yes; motion passed.</w:t>
      </w:r>
    </w:p>
    <w:p w:rsidR="001A314B" w:rsidRDefault="001A314B" w:rsidP="001A314B">
      <w:pPr>
        <w:pStyle w:val="NoSpacing"/>
      </w:pPr>
      <w:r>
        <w:t>Motion to pass as an emergency,</w:t>
      </w:r>
      <w:r w:rsidR="003E644E">
        <w:t xml:space="preserve"> made by Kaminski, second by Seeholzer;</w:t>
      </w:r>
    </w:p>
    <w:p w:rsidR="003E644E" w:rsidRDefault="003E644E" w:rsidP="001A314B">
      <w:pPr>
        <w:pStyle w:val="NoSpacing"/>
      </w:pPr>
      <w:r w:rsidRPr="003E644E">
        <w:t>RC:   M.Feyedelem- yes, G.Finger- yes, D. Kaminski- yes, P.Seeholzer- yes, Wolfe- yes, R. Ehrbar- yes; motion passed.</w:t>
      </w:r>
    </w:p>
    <w:p w:rsidR="00666CCC" w:rsidRDefault="00666CCC" w:rsidP="001A314B">
      <w:pPr>
        <w:pStyle w:val="NoSpacing"/>
      </w:pPr>
    </w:p>
    <w:p w:rsidR="00666CCC" w:rsidRDefault="00666CCC" w:rsidP="001A314B">
      <w:pPr>
        <w:pStyle w:val="NoSpacing"/>
      </w:pPr>
      <w:r>
        <w:t xml:space="preserve">11.3 </w:t>
      </w:r>
      <w:r w:rsidR="003E644E">
        <w:rPr>
          <w:b/>
        </w:rPr>
        <w:t>RESOLUTION NO. 2017-R-13</w:t>
      </w:r>
      <w:r w:rsidR="009E4EE9">
        <w:rPr>
          <w:b/>
        </w:rPr>
        <w:t xml:space="preserve">     : A RESOLUTION OF THE MAYOR AND COUNCIL OF THE VILLAGE OF KELLEYS ISLAND, OHIO FOR THE PURPOSE OF SUPPORTING THE MINSHALL ALVAR RESERVE PROJECT TO BE SUBMITTED TO NRAC DISTRICT 5 CLEAN OHIO FUND BY THE CLEVELAND MUSEUM OF NATURAL HISTORY. </w:t>
      </w:r>
      <w:r w:rsidR="009E4EE9">
        <w:t>(INTRODUCED BY</w:t>
      </w:r>
      <w:r w:rsidR="000555B8">
        <w:t xml:space="preserve">: </w:t>
      </w:r>
      <w:r w:rsidR="009E4EE9">
        <w:t xml:space="preserve"> COUNCIL MEMBER EHRBAR)</w:t>
      </w:r>
    </w:p>
    <w:p w:rsidR="009E4EE9" w:rsidRDefault="009E4EE9" w:rsidP="001A314B">
      <w:pPr>
        <w:pStyle w:val="NoSpacing"/>
      </w:pPr>
    </w:p>
    <w:p w:rsidR="007B230E" w:rsidRDefault="007B230E" w:rsidP="001A314B">
      <w:pPr>
        <w:pStyle w:val="NoSpacing"/>
      </w:pPr>
      <w:r>
        <w:t xml:space="preserve">This resolution has been requested by the Minshall Family to support the project named in the title. The Minshall Alvar project will result in a transfer of 24.89 acres of land to the Cleveland Museum of Natural History which will include 650 feet of lake frontage. A plat is attached of the properties. Phase one South Parcel consists of 18.2476 acres and Phase one North Parcel consists of 6.6424 acres.  This resolution supports the Museum’s efforts to obtain funding and not the plat itself. The final plat will go before the Planning Commission. The deadline to submit the application for funding is Oct.31. </w:t>
      </w:r>
    </w:p>
    <w:p w:rsidR="007B230E" w:rsidRDefault="007B230E" w:rsidP="001A314B">
      <w:pPr>
        <w:pStyle w:val="NoSpacing"/>
      </w:pPr>
    </w:p>
    <w:p w:rsidR="009E4EE9" w:rsidRDefault="009E4EE9" w:rsidP="009E4EE9">
      <w:pPr>
        <w:pStyle w:val="NoSpacing"/>
      </w:pPr>
      <w:r>
        <w:t>Motion to suspend the three reading rule,</w:t>
      </w:r>
      <w:r w:rsidR="003E644E">
        <w:t xml:space="preserve"> made by Ehrbar, second by Kaminski;</w:t>
      </w:r>
    </w:p>
    <w:p w:rsidR="003E644E" w:rsidRDefault="003E644E" w:rsidP="009E4EE9">
      <w:pPr>
        <w:pStyle w:val="NoSpacing"/>
      </w:pPr>
      <w:r w:rsidRPr="003E644E">
        <w:t>RC:   M.Feyedelem- yes, G.Finger- yes, D. Kaminski- yes, P.Seeholzer- yes, Wolfe- yes, R. Ehrbar- yes; motion passed.</w:t>
      </w:r>
    </w:p>
    <w:p w:rsidR="009E4EE9" w:rsidRDefault="009E4EE9" w:rsidP="009E4EE9">
      <w:pPr>
        <w:pStyle w:val="NoSpacing"/>
      </w:pPr>
      <w:r>
        <w:t>Motion to pass as an emergency,</w:t>
      </w:r>
      <w:r w:rsidR="003E644E">
        <w:t xml:space="preserve"> made by Kaminski, second by Ehrbar;</w:t>
      </w:r>
    </w:p>
    <w:p w:rsidR="003E644E" w:rsidRDefault="003E644E" w:rsidP="009E4EE9">
      <w:pPr>
        <w:pStyle w:val="NoSpacing"/>
      </w:pPr>
      <w:r w:rsidRPr="003E644E">
        <w:t>RC:   M.Feyedelem- yes, G.Finger- yes, D. Kaminski- yes, P.Seeholzer- yes, Wolfe- yes, R. Ehrbar- yes; motion passed.</w:t>
      </w:r>
    </w:p>
    <w:p w:rsidR="00666CCC" w:rsidRDefault="00666CCC" w:rsidP="001A314B">
      <w:pPr>
        <w:pStyle w:val="NoSpacing"/>
      </w:pPr>
    </w:p>
    <w:p w:rsidR="000B6B37" w:rsidRDefault="000B6B37" w:rsidP="000B6B37">
      <w:pPr>
        <w:pStyle w:val="NoSpacing"/>
      </w:pPr>
      <w:r>
        <w:t>12.  Items from the Mayor</w:t>
      </w:r>
      <w:r w:rsidR="003E644E">
        <w:t>: nothing to report</w:t>
      </w:r>
    </w:p>
    <w:p w:rsidR="000B6B37" w:rsidRDefault="000B6B37" w:rsidP="000B6B37">
      <w:pPr>
        <w:pStyle w:val="NoSpacing"/>
      </w:pPr>
      <w:r>
        <w:t>13.    Items from Council</w:t>
      </w:r>
    </w:p>
    <w:p w:rsidR="000B6470" w:rsidRPr="000B6470" w:rsidRDefault="000B6470" w:rsidP="000B6B37">
      <w:pPr>
        <w:pStyle w:val="NoSpacing"/>
      </w:pPr>
      <w:r>
        <w:t xml:space="preserve">13.1 The State of Ohio has a waterway grant for signs that say “Lake Erie starts here”. Someone has applied for the grant and received the grant  and would like the Village to put the signs up. After discussion it is decided that the signs should be put by the storm water catch basins. </w:t>
      </w:r>
      <w:r>
        <w:rPr>
          <w:b/>
        </w:rPr>
        <w:t xml:space="preserve">Motion to accept the signs and put them by the storm water catch basin intake grills, </w:t>
      </w:r>
      <w:r>
        <w:t>made by Kaminski, second by Finger; all in favor; motion passed.</w:t>
      </w:r>
    </w:p>
    <w:p w:rsidR="000670AA" w:rsidRDefault="000B6B37" w:rsidP="000B6B37">
      <w:pPr>
        <w:pStyle w:val="NoSpacing"/>
      </w:pPr>
      <w:r>
        <w:t>14.   Old Business</w:t>
      </w:r>
      <w:r w:rsidR="00BE294F">
        <w:t xml:space="preserve"> </w:t>
      </w:r>
    </w:p>
    <w:p w:rsidR="00FF0741" w:rsidRDefault="00FF0741" w:rsidP="000B6B37">
      <w:pPr>
        <w:pStyle w:val="NoSpacing"/>
      </w:pPr>
    </w:p>
    <w:p w:rsidR="000B6B37" w:rsidRDefault="000B6B37" w:rsidP="000B6B37">
      <w:pPr>
        <w:pStyle w:val="NoSpacing"/>
      </w:pPr>
      <w:r>
        <w:t xml:space="preserve">15. Public Participation for people interested in addressing council.  </w:t>
      </w:r>
    </w:p>
    <w:p w:rsidR="000B6470" w:rsidRDefault="000B6470" w:rsidP="000B6B37">
      <w:pPr>
        <w:pStyle w:val="NoSpacing"/>
      </w:pPr>
      <w:r>
        <w:t>15.1 Frank Dodson Sr. thanks Council for moving forward on the new lights in the park.</w:t>
      </w:r>
    </w:p>
    <w:p w:rsidR="000B6470" w:rsidRDefault="000B6470" w:rsidP="000B6B37">
      <w:pPr>
        <w:pStyle w:val="NoSpacing"/>
      </w:pPr>
      <w:r>
        <w:t>15.2 Steve Merkel re</w:t>
      </w:r>
      <w:r w:rsidR="004A5704">
        <w:t>a</w:t>
      </w:r>
      <w:bookmarkStart w:id="0" w:name="_GoBack"/>
      <w:bookmarkEnd w:id="0"/>
      <w:r>
        <w:t>ds a letter from Chris Arnold, President of KILA, about the lighting project</w:t>
      </w:r>
      <w:r w:rsidR="00FA119C">
        <w:t>.</w:t>
      </w:r>
    </w:p>
    <w:p w:rsidR="000B6B37" w:rsidRDefault="000B6B37" w:rsidP="000B6B37">
      <w:pPr>
        <w:pStyle w:val="NoSpacing"/>
      </w:pPr>
    </w:p>
    <w:p w:rsidR="005A2F02" w:rsidRDefault="000B6B37" w:rsidP="000B6B37">
      <w:pPr>
        <w:pStyle w:val="NoSpacing"/>
      </w:pPr>
      <w:r>
        <w:t>16. New Business</w:t>
      </w:r>
    </w:p>
    <w:p w:rsidR="005C04C6" w:rsidRDefault="005C04C6" w:rsidP="000B6B37">
      <w:pPr>
        <w:pStyle w:val="NoSpacing"/>
      </w:pPr>
    </w:p>
    <w:p w:rsidR="005C04C6" w:rsidRDefault="005C04C6" w:rsidP="000B6B37">
      <w:pPr>
        <w:pStyle w:val="NoSpacing"/>
      </w:pPr>
      <w:r>
        <w:t>16.5 Motion to go into an Executive Session for personnel and imminent litigation,</w:t>
      </w:r>
      <w:r w:rsidR="00867C7F">
        <w:t xml:space="preserve"> made by Finger, second by Kaminski; all in favor; motion carried. </w:t>
      </w:r>
    </w:p>
    <w:p w:rsidR="00867C7F" w:rsidRDefault="00867C7F" w:rsidP="000B6B37">
      <w:pPr>
        <w:pStyle w:val="NoSpacing"/>
      </w:pPr>
      <w:r>
        <w:t>Motion to close the Executive Session and return to open session, made by Kaminski, second by Ehrbar; all in favor; motion carried.</w:t>
      </w:r>
    </w:p>
    <w:p w:rsidR="00F41630" w:rsidRDefault="00F41630" w:rsidP="000B6B37">
      <w:pPr>
        <w:pStyle w:val="NoSpacing"/>
      </w:pPr>
    </w:p>
    <w:p w:rsidR="00AE507A" w:rsidRDefault="00AE507A" w:rsidP="000B6B37">
      <w:pPr>
        <w:pStyle w:val="NoSpacing"/>
      </w:pPr>
      <w:r>
        <w:t>(10:40 am)</w:t>
      </w:r>
    </w:p>
    <w:p w:rsidR="00AE507A" w:rsidRDefault="00AE507A" w:rsidP="000B6B37">
      <w:pPr>
        <w:pStyle w:val="NoSpacing"/>
      </w:pPr>
    </w:p>
    <w:p w:rsidR="00867C7F" w:rsidRPr="00867C7F" w:rsidRDefault="00867C7F" w:rsidP="000B6B37">
      <w:pPr>
        <w:pStyle w:val="NoSpacing"/>
      </w:pPr>
      <w:r>
        <w:t xml:space="preserve">17. </w:t>
      </w:r>
      <w:r>
        <w:rPr>
          <w:b/>
        </w:rPr>
        <w:t xml:space="preserve">Motion to incorporate the Federal Pay and Leave Administration policies as present in the Council envelopes into the Village of Kelleys Island Personnel Manuel with an effective date of October 14, 2017, </w:t>
      </w:r>
      <w:r>
        <w:t>made by Ehrbar, second by Seeholzer; all in favor; motion carried.</w:t>
      </w:r>
    </w:p>
    <w:p w:rsidR="00867C7F" w:rsidRDefault="00867C7F" w:rsidP="000B6B37">
      <w:pPr>
        <w:pStyle w:val="NoSpacing"/>
      </w:pPr>
    </w:p>
    <w:p w:rsidR="008E4280" w:rsidRDefault="00BA23CB" w:rsidP="00EA6E2C">
      <w:pPr>
        <w:pStyle w:val="NoSpacing"/>
      </w:pPr>
      <w:r>
        <w:t>1</w:t>
      </w:r>
      <w:r w:rsidR="00AC6CFF">
        <w:t>8</w:t>
      </w:r>
      <w:r w:rsidR="00EA6E2C" w:rsidRPr="00EA6E2C">
        <w:t>.  Motion to adjourn,</w:t>
      </w:r>
      <w:r w:rsidR="008E4280" w:rsidRPr="008E4280">
        <w:t xml:space="preserve"> </w:t>
      </w:r>
    </w:p>
    <w:p w:rsidR="000F713E" w:rsidRDefault="008E4280" w:rsidP="00EA6E2C">
      <w:pPr>
        <w:pStyle w:val="NoSpacing"/>
      </w:pPr>
      <w:r w:rsidRPr="008E4280">
        <w:t xml:space="preserve">RC: </w:t>
      </w:r>
      <w:r w:rsidR="00D16C49">
        <w:t>M.Feyedelem____</w:t>
      </w:r>
      <w:r w:rsidR="008F59DD">
        <w:t>, G.Finger____</w:t>
      </w:r>
      <w:r w:rsidR="0017639F">
        <w:t>, D. Kaminski _____</w:t>
      </w:r>
      <w:r w:rsidR="0003145C">
        <w:t>, P.Seeholzer____ , J.Wolfe____</w:t>
      </w:r>
      <w:r w:rsidR="00BE294F">
        <w:t>,</w:t>
      </w:r>
      <w:r w:rsidR="00BE294F" w:rsidRPr="00BE294F">
        <w:t xml:space="preserve"> </w:t>
      </w:r>
      <w:r w:rsidR="00867C7F">
        <w:t>R. Ehrbar____</w:t>
      </w:r>
    </w:p>
    <w:p w:rsidR="00867C7F" w:rsidRDefault="00867C7F" w:rsidP="00EA6E2C">
      <w:pPr>
        <w:pStyle w:val="NoSpacing"/>
      </w:pPr>
    </w:p>
    <w:p w:rsidR="00867C7F" w:rsidRDefault="00867C7F" w:rsidP="00EA6E2C">
      <w:pPr>
        <w:pStyle w:val="NoSpacing"/>
      </w:pPr>
      <w:r>
        <w:t>(adjourned at noon)</w:t>
      </w:r>
    </w:p>
    <w:sectPr w:rsidR="00867C7F" w:rsidSect="00834D2E">
      <w:footerReference w:type="default" r:id="rId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D17" w:rsidRDefault="00431D17" w:rsidP="00346B79">
      <w:r>
        <w:separator/>
      </w:r>
    </w:p>
  </w:endnote>
  <w:endnote w:type="continuationSeparator" w:id="0">
    <w:p w:rsidR="00431D17" w:rsidRDefault="00431D17" w:rsidP="003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06693"/>
      <w:docPartObj>
        <w:docPartGallery w:val="Page Numbers (Bottom of Page)"/>
        <w:docPartUnique/>
      </w:docPartObj>
    </w:sdtPr>
    <w:sdtEndPr>
      <w:rPr>
        <w:noProof/>
      </w:rPr>
    </w:sdtEndPr>
    <w:sdtContent>
      <w:p w:rsidR="00346B79" w:rsidRDefault="00346B79">
        <w:pPr>
          <w:pStyle w:val="Footer"/>
          <w:jc w:val="center"/>
        </w:pPr>
        <w:r>
          <w:fldChar w:fldCharType="begin"/>
        </w:r>
        <w:r>
          <w:instrText xml:space="preserve"> PAGE   \* MERGEFORMAT </w:instrText>
        </w:r>
        <w:r>
          <w:fldChar w:fldCharType="separate"/>
        </w:r>
        <w:r w:rsidR="004A5704">
          <w:rPr>
            <w:noProof/>
          </w:rPr>
          <w:t>2</w:t>
        </w:r>
        <w:r>
          <w:rPr>
            <w:noProof/>
          </w:rPr>
          <w:fldChar w:fldCharType="end"/>
        </w:r>
      </w:p>
    </w:sdtContent>
  </w:sdt>
  <w:p w:rsidR="00346B79" w:rsidRDefault="00346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D17" w:rsidRDefault="00431D17" w:rsidP="00346B79">
      <w:r>
        <w:separator/>
      </w:r>
    </w:p>
  </w:footnote>
  <w:footnote w:type="continuationSeparator" w:id="0">
    <w:p w:rsidR="00431D17" w:rsidRDefault="00431D17" w:rsidP="00346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2C"/>
    <w:rsid w:val="000048DB"/>
    <w:rsid w:val="00005E87"/>
    <w:rsid w:val="00014D80"/>
    <w:rsid w:val="00020F5B"/>
    <w:rsid w:val="00025324"/>
    <w:rsid w:val="00027469"/>
    <w:rsid w:val="0003145C"/>
    <w:rsid w:val="00032B71"/>
    <w:rsid w:val="000346D9"/>
    <w:rsid w:val="0003574A"/>
    <w:rsid w:val="00037697"/>
    <w:rsid w:val="00044FCB"/>
    <w:rsid w:val="0005223F"/>
    <w:rsid w:val="00054CE0"/>
    <w:rsid w:val="000555B8"/>
    <w:rsid w:val="000568CF"/>
    <w:rsid w:val="00062616"/>
    <w:rsid w:val="000670AA"/>
    <w:rsid w:val="00070D10"/>
    <w:rsid w:val="000822AC"/>
    <w:rsid w:val="000828D7"/>
    <w:rsid w:val="000852D4"/>
    <w:rsid w:val="000922C4"/>
    <w:rsid w:val="000943DB"/>
    <w:rsid w:val="000964C8"/>
    <w:rsid w:val="00096982"/>
    <w:rsid w:val="000A4BEB"/>
    <w:rsid w:val="000A67B9"/>
    <w:rsid w:val="000B2DA9"/>
    <w:rsid w:val="000B4AA7"/>
    <w:rsid w:val="000B5283"/>
    <w:rsid w:val="000B6470"/>
    <w:rsid w:val="000B6B37"/>
    <w:rsid w:val="000C0389"/>
    <w:rsid w:val="000C3AAA"/>
    <w:rsid w:val="000D0528"/>
    <w:rsid w:val="000D5E99"/>
    <w:rsid w:val="000D6011"/>
    <w:rsid w:val="000D7B47"/>
    <w:rsid w:val="000E289A"/>
    <w:rsid w:val="000F0395"/>
    <w:rsid w:val="000F6832"/>
    <w:rsid w:val="000F6E87"/>
    <w:rsid w:val="000F713E"/>
    <w:rsid w:val="00105233"/>
    <w:rsid w:val="0011309D"/>
    <w:rsid w:val="00114085"/>
    <w:rsid w:val="00115BCD"/>
    <w:rsid w:val="00116378"/>
    <w:rsid w:val="00120057"/>
    <w:rsid w:val="001208B1"/>
    <w:rsid w:val="00124442"/>
    <w:rsid w:val="0013404A"/>
    <w:rsid w:val="001468DC"/>
    <w:rsid w:val="00146C73"/>
    <w:rsid w:val="00151882"/>
    <w:rsid w:val="00155C2E"/>
    <w:rsid w:val="001603DD"/>
    <w:rsid w:val="001619D7"/>
    <w:rsid w:val="001662F0"/>
    <w:rsid w:val="00171BDF"/>
    <w:rsid w:val="0017324B"/>
    <w:rsid w:val="00173AEB"/>
    <w:rsid w:val="0017639F"/>
    <w:rsid w:val="001802D3"/>
    <w:rsid w:val="00181228"/>
    <w:rsid w:val="00186E98"/>
    <w:rsid w:val="0019048F"/>
    <w:rsid w:val="0019293B"/>
    <w:rsid w:val="00194B6E"/>
    <w:rsid w:val="001A0D6D"/>
    <w:rsid w:val="001A314B"/>
    <w:rsid w:val="001A5516"/>
    <w:rsid w:val="001A5E4A"/>
    <w:rsid w:val="001B02A1"/>
    <w:rsid w:val="001B12AF"/>
    <w:rsid w:val="001C27F9"/>
    <w:rsid w:val="001D239A"/>
    <w:rsid w:val="001D71C8"/>
    <w:rsid w:val="001F0E6F"/>
    <w:rsid w:val="001F502D"/>
    <w:rsid w:val="00202C85"/>
    <w:rsid w:val="0020531B"/>
    <w:rsid w:val="0021122C"/>
    <w:rsid w:val="00213A60"/>
    <w:rsid w:val="002176E5"/>
    <w:rsid w:val="002329CB"/>
    <w:rsid w:val="00245A3E"/>
    <w:rsid w:val="002513A9"/>
    <w:rsid w:val="002515BA"/>
    <w:rsid w:val="00253887"/>
    <w:rsid w:val="0025485F"/>
    <w:rsid w:val="00272EBE"/>
    <w:rsid w:val="00275B2D"/>
    <w:rsid w:val="002916E1"/>
    <w:rsid w:val="002976A7"/>
    <w:rsid w:val="002A3686"/>
    <w:rsid w:val="002A45B2"/>
    <w:rsid w:val="002A5905"/>
    <w:rsid w:val="002B08BC"/>
    <w:rsid w:val="002B7A6D"/>
    <w:rsid w:val="002C4FCF"/>
    <w:rsid w:val="002C57D3"/>
    <w:rsid w:val="002E0020"/>
    <w:rsid w:val="002F273A"/>
    <w:rsid w:val="00302644"/>
    <w:rsid w:val="00320A13"/>
    <w:rsid w:val="003222D3"/>
    <w:rsid w:val="0032410C"/>
    <w:rsid w:val="0032427F"/>
    <w:rsid w:val="00326143"/>
    <w:rsid w:val="00330FDF"/>
    <w:rsid w:val="00332ACD"/>
    <w:rsid w:val="00337927"/>
    <w:rsid w:val="00346B79"/>
    <w:rsid w:val="003559CD"/>
    <w:rsid w:val="00360713"/>
    <w:rsid w:val="00360CAB"/>
    <w:rsid w:val="00360E34"/>
    <w:rsid w:val="00362C1F"/>
    <w:rsid w:val="0036317B"/>
    <w:rsid w:val="00364EDC"/>
    <w:rsid w:val="003704FE"/>
    <w:rsid w:val="00375FA9"/>
    <w:rsid w:val="00381A68"/>
    <w:rsid w:val="0038508D"/>
    <w:rsid w:val="00385599"/>
    <w:rsid w:val="00387E32"/>
    <w:rsid w:val="0039054F"/>
    <w:rsid w:val="00390F9C"/>
    <w:rsid w:val="00394915"/>
    <w:rsid w:val="003A43AC"/>
    <w:rsid w:val="003A7DC3"/>
    <w:rsid w:val="003B10B6"/>
    <w:rsid w:val="003B2AE8"/>
    <w:rsid w:val="003B3B3C"/>
    <w:rsid w:val="003B6FBA"/>
    <w:rsid w:val="003B7BBC"/>
    <w:rsid w:val="003C0395"/>
    <w:rsid w:val="003C163E"/>
    <w:rsid w:val="003C2DDA"/>
    <w:rsid w:val="003C7FBB"/>
    <w:rsid w:val="003D36A5"/>
    <w:rsid w:val="003E644E"/>
    <w:rsid w:val="003F2F65"/>
    <w:rsid w:val="003F4487"/>
    <w:rsid w:val="00400033"/>
    <w:rsid w:val="00404297"/>
    <w:rsid w:val="00415DA2"/>
    <w:rsid w:val="00420994"/>
    <w:rsid w:val="00425AFB"/>
    <w:rsid w:val="00426E2C"/>
    <w:rsid w:val="00431D17"/>
    <w:rsid w:val="0043524A"/>
    <w:rsid w:val="004362D8"/>
    <w:rsid w:val="004413F3"/>
    <w:rsid w:val="00444BB4"/>
    <w:rsid w:val="00447EC5"/>
    <w:rsid w:val="00453C96"/>
    <w:rsid w:val="0045626C"/>
    <w:rsid w:val="0045750A"/>
    <w:rsid w:val="00460828"/>
    <w:rsid w:val="00462135"/>
    <w:rsid w:val="00464627"/>
    <w:rsid w:val="00465FAD"/>
    <w:rsid w:val="004671A0"/>
    <w:rsid w:val="0046793D"/>
    <w:rsid w:val="004735C0"/>
    <w:rsid w:val="0047391E"/>
    <w:rsid w:val="00477578"/>
    <w:rsid w:val="00480D2D"/>
    <w:rsid w:val="00481404"/>
    <w:rsid w:val="0048460B"/>
    <w:rsid w:val="00485A11"/>
    <w:rsid w:val="00494107"/>
    <w:rsid w:val="004968A2"/>
    <w:rsid w:val="00497375"/>
    <w:rsid w:val="004A0A89"/>
    <w:rsid w:val="004A5704"/>
    <w:rsid w:val="004B3AB0"/>
    <w:rsid w:val="004B5338"/>
    <w:rsid w:val="004C27FA"/>
    <w:rsid w:val="004C5557"/>
    <w:rsid w:val="004C7347"/>
    <w:rsid w:val="004D265C"/>
    <w:rsid w:val="004D41B8"/>
    <w:rsid w:val="004D6324"/>
    <w:rsid w:val="004E178B"/>
    <w:rsid w:val="004E247C"/>
    <w:rsid w:val="004E2FC2"/>
    <w:rsid w:val="004E3599"/>
    <w:rsid w:val="004E419E"/>
    <w:rsid w:val="00500B4A"/>
    <w:rsid w:val="005014D8"/>
    <w:rsid w:val="00501D1C"/>
    <w:rsid w:val="00504298"/>
    <w:rsid w:val="00507436"/>
    <w:rsid w:val="00510922"/>
    <w:rsid w:val="005235A2"/>
    <w:rsid w:val="005251D1"/>
    <w:rsid w:val="005266FC"/>
    <w:rsid w:val="00532D85"/>
    <w:rsid w:val="00533651"/>
    <w:rsid w:val="00554D79"/>
    <w:rsid w:val="005555EF"/>
    <w:rsid w:val="0055593B"/>
    <w:rsid w:val="005634C9"/>
    <w:rsid w:val="00567FC9"/>
    <w:rsid w:val="005703DE"/>
    <w:rsid w:val="00574B3B"/>
    <w:rsid w:val="005804F8"/>
    <w:rsid w:val="00582BE5"/>
    <w:rsid w:val="0059604E"/>
    <w:rsid w:val="005A1F33"/>
    <w:rsid w:val="005A2916"/>
    <w:rsid w:val="005A2F02"/>
    <w:rsid w:val="005A3165"/>
    <w:rsid w:val="005A3DBE"/>
    <w:rsid w:val="005A4C34"/>
    <w:rsid w:val="005A6171"/>
    <w:rsid w:val="005A6332"/>
    <w:rsid w:val="005B06EA"/>
    <w:rsid w:val="005C04C6"/>
    <w:rsid w:val="005F3B2F"/>
    <w:rsid w:val="005F7CA3"/>
    <w:rsid w:val="00600112"/>
    <w:rsid w:val="00600C45"/>
    <w:rsid w:val="00602611"/>
    <w:rsid w:val="00604327"/>
    <w:rsid w:val="00612BF3"/>
    <w:rsid w:val="0061550F"/>
    <w:rsid w:val="006240D5"/>
    <w:rsid w:val="00631586"/>
    <w:rsid w:val="00631E02"/>
    <w:rsid w:val="006342B3"/>
    <w:rsid w:val="00641C31"/>
    <w:rsid w:val="00655374"/>
    <w:rsid w:val="00666CCC"/>
    <w:rsid w:val="00670261"/>
    <w:rsid w:val="0068075F"/>
    <w:rsid w:val="00696367"/>
    <w:rsid w:val="00696959"/>
    <w:rsid w:val="006A30AD"/>
    <w:rsid w:val="006C12C2"/>
    <w:rsid w:val="006C18CE"/>
    <w:rsid w:val="006D0F37"/>
    <w:rsid w:val="006D4202"/>
    <w:rsid w:val="006D570B"/>
    <w:rsid w:val="006D5995"/>
    <w:rsid w:val="006E165D"/>
    <w:rsid w:val="006E75AA"/>
    <w:rsid w:val="006F43E1"/>
    <w:rsid w:val="007022FD"/>
    <w:rsid w:val="00704741"/>
    <w:rsid w:val="00710E3E"/>
    <w:rsid w:val="00711828"/>
    <w:rsid w:val="00712C29"/>
    <w:rsid w:val="00715146"/>
    <w:rsid w:val="00723FE1"/>
    <w:rsid w:val="0072787F"/>
    <w:rsid w:val="007366DC"/>
    <w:rsid w:val="007426A3"/>
    <w:rsid w:val="00764078"/>
    <w:rsid w:val="007677BE"/>
    <w:rsid w:val="00770FB8"/>
    <w:rsid w:val="00771D02"/>
    <w:rsid w:val="00773AD0"/>
    <w:rsid w:val="0077400E"/>
    <w:rsid w:val="00774342"/>
    <w:rsid w:val="0077592F"/>
    <w:rsid w:val="00775F18"/>
    <w:rsid w:val="00784E4D"/>
    <w:rsid w:val="00786215"/>
    <w:rsid w:val="00786E98"/>
    <w:rsid w:val="00787A1A"/>
    <w:rsid w:val="00787BAF"/>
    <w:rsid w:val="00795735"/>
    <w:rsid w:val="0079597B"/>
    <w:rsid w:val="00795D85"/>
    <w:rsid w:val="00797D29"/>
    <w:rsid w:val="007A31D2"/>
    <w:rsid w:val="007B230E"/>
    <w:rsid w:val="007B2C72"/>
    <w:rsid w:val="007B310F"/>
    <w:rsid w:val="007B79CE"/>
    <w:rsid w:val="007C4886"/>
    <w:rsid w:val="007D66F5"/>
    <w:rsid w:val="007D736D"/>
    <w:rsid w:val="007E1623"/>
    <w:rsid w:val="007E25B6"/>
    <w:rsid w:val="007E2ABE"/>
    <w:rsid w:val="007E79DF"/>
    <w:rsid w:val="007F7FE0"/>
    <w:rsid w:val="00802E3C"/>
    <w:rsid w:val="00805D0C"/>
    <w:rsid w:val="00807939"/>
    <w:rsid w:val="00816B0E"/>
    <w:rsid w:val="00820E0A"/>
    <w:rsid w:val="008227FE"/>
    <w:rsid w:val="0083121F"/>
    <w:rsid w:val="00834D2E"/>
    <w:rsid w:val="00841564"/>
    <w:rsid w:val="00845B25"/>
    <w:rsid w:val="00856323"/>
    <w:rsid w:val="00864BAB"/>
    <w:rsid w:val="00865541"/>
    <w:rsid w:val="00867079"/>
    <w:rsid w:val="00867C7F"/>
    <w:rsid w:val="008701BF"/>
    <w:rsid w:val="00873BFD"/>
    <w:rsid w:val="0087661D"/>
    <w:rsid w:val="00877CFE"/>
    <w:rsid w:val="0088190F"/>
    <w:rsid w:val="00894B3A"/>
    <w:rsid w:val="008A5AA4"/>
    <w:rsid w:val="008B291B"/>
    <w:rsid w:val="008B3816"/>
    <w:rsid w:val="008B5F70"/>
    <w:rsid w:val="008B631F"/>
    <w:rsid w:val="008C7A6F"/>
    <w:rsid w:val="008D33FE"/>
    <w:rsid w:val="008D385E"/>
    <w:rsid w:val="008E0380"/>
    <w:rsid w:val="008E26C6"/>
    <w:rsid w:val="008E3DB8"/>
    <w:rsid w:val="008E4280"/>
    <w:rsid w:val="008E4650"/>
    <w:rsid w:val="008E53F2"/>
    <w:rsid w:val="008F2F48"/>
    <w:rsid w:val="008F5285"/>
    <w:rsid w:val="008F59DD"/>
    <w:rsid w:val="008F7B1E"/>
    <w:rsid w:val="00900B5F"/>
    <w:rsid w:val="00922CE7"/>
    <w:rsid w:val="00925BDB"/>
    <w:rsid w:val="009330A7"/>
    <w:rsid w:val="00936886"/>
    <w:rsid w:val="00941B78"/>
    <w:rsid w:val="00945AAA"/>
    <w:rsid w:val="00945F79"/>
    <w:rsid w:val="009643AF"/>
    <w:rsid w:val="00964560"/>
    <w:rsid w:val="0097122F"/>
    <w:rsid w:val="00974CE2"/>
    <w:rsid w:val="00976080"/>
    <w:rsid w:val="00980A11"/>
    <w:rsid w:val="009810B9"/>
    <w:rsid w:val="00985C30"/>
    <w:rsid w:val="00987E96"/>
    <w:rsid w:val="00992332"/>
    <w:rsid w:val="0099716C"/>
    <w:rsid w:val="009A0398"/>
    <w:rsid w:val="009A41AB"/>
    <w:rsid w:val="009B19C0"/>
    <w:rsid w:val="009B79B2"/>
    <w:rsid w:val="009C51B0"/>
    <w:rsid w:val="009D3383"/>
    <w:rsid w:val="009D35FA"/>
    <w:rsid w:val="009E4EE9"/>
    <w:rsid w:val="009E4FED"/>
    <w:rsid w:val="009F028C"/>
    <w:rsid w:val="009F2A48"/>
    <w:rsid w:val="009F2B6F"/>
    <w:rsid w:val="009F3A7D"/>
    <w:rsid w:val="009F7666"/>
    <w:rsid w:val="00A04AFF"/>
    <w:rsid w:val="00A203ED"/>
    <w:rsid w:val="00A30F01"/>
    <w:rsid w:val="00A339B0"/>
    <w:rsid w:val="00A37771"/>
    <w:rsid w:val="00A42510"/>
    <w:rsid w:val="00A430B3"/>
    <w:rsid w:val="00A501F2"/>
    <w:rsid w:val="00A50691"/>
    <w:rsid w:val="00A52E62"/>
    <w:rsid w:val="00A622A1"/>
    <w:rsid w:val="00A659AB"/>
    <w:rsid w:val="00A73BE3"/>
    <w:rsid w:val="00A73F2C"/>
    <w:rsid w:val="00A83185"/>
    <w:rsid w:val="00A84056"/>
    <w:rsid w:val="00A84813"/>
    <w:rsid w:val="00A85C69"/>
    <w:rsid w:val="00A85DC0"/>
    <w:rsid w:val="00A876CD"/>
    <w:rsid w:val="00A87D46"/>
    <w:rsid w:val="00A97F89"/>
    <w:rsid w:val="00AA4F13"/>
    <w:rsid w:val="00AA6CA1"/>
    <w:rsid w:val="00AB5238"/>
    <w:rsid w:val="00AC156D"/>
    <w:rsid w:val="00AC1762"/>
    <w:rsid w:val="00AC6CFF"/>
    <w:rsid w:val="00AD2A34"/>
    <w:rsid w:val="00AD6FE7"/>
    <w:rsid w:val="00AE04E1"/>
    <w:rsid w:val="00AE507A"/>
    <w:rsid w:val="00AE51F9"/>
    <w:rsid w:val="00AF4ACD"/>
    <w:rsid w:val="00AF78D0"/>
    <w:rsid w:val="00B00C24"/>
    <w:rsid w:val="00B17B64"/>
    <w:rsid w:val="00B17EFA"/>
    <w:rsid w:val="00B30AD9"/>
    <w:rsid w:val="00B33627"/>
    <w:rsid w:val="00B33CCF"/>
    <w:rsid w:val="00B34AF1"/>
    <w:rsid w:val="00B359D3"/>
    <w:rsid w:val="00B43F7E"/>
    <w:rsid w:val="00B47A08"/>
    <w:rsid w:val="00B502E2"/>
    <w:rsid w:val="00B5410C"/>
    <w:rsid w:val="00B62E80"/>
    <w:rsid w:val="00B66EEA"/>
    <w:rsid w:val="00B7488F"/>
    <w:rsid w:val="00B84DD1"/>
    <w:rsid w:val="00B94ED2"/>
    <w:rsid w:val="00B96A48"/>
    <w:rsid w:val="00BA23CB"/>
    <w:rsid w:val="00BA2914"/>
    <w:rsid w:val="00BA35DB"/>
    <w:rsid w:val="00BA5A21"/>
    <w:rsid w:val="00BB227E"/>
    <w:rsid w:val="00BD1FDD"/>
    <w:rsid w:val="00BD77BF"/>
    <w:rsid w:val="00BE18D3"/>
    <w:rsid w:val="00BE1E2F"/>
    <w:rsid w:val="00BE294F"/>
    <w:rsid w:val="00BF2874"/>
    <w:rsid w:val="00BF3F0E"/>
    <w:rsid w:val="00BF6357"/>
    <w:rsid w:val="00C0210B"/>
    <w:rsid w:val="00C07E25"/>
    <w:rsid w:val="00C2014A"/>
    <w:rsid w:val="00C20905"/>
    <w:rsid w:val="00C30BF3"/>
    <w:rsid w:val="00C32E5D"/>
    <w:rsid w:val="00C34330"/>
    <w:rsid w:val="00C41B0A"/>
    <w:rsid w:val="00C43CD6"/>
    <w:rsid w:val="00C4770D"/>
    <w:rsid w:val="00C50C4B"/>
    <w:rsid w:val="00C56208"/>
    <w:rsid w:val="00C66835"/>
    <w:rsid w:val="00C679B8"/>
    <w:rsid w:val="00C72C00"/>
    <w:rsid w:val="00C82D83"/>
    <w:rsid w:val="00C839ED"/>
    <w:rsid w:val="00C87954"/>
    <w:rsid w:val="00C97381"/>
    <w:rsid w:val="00CA2521"/>
    <w:rsid w:val="00CA2619"/>
    <w:rsid w:val="00CA2C8C"/>
    <w:rsid w:val="00CA47DA"/>
    <w:rsid w:val="00CA54C6"/>
    <w:rsid w:val="00CA5E70"/>
    <w:rsid w:val="00CB5685"/>
    <w:rsid w:val="00CB5DBC"/>
    <w:rsid w:val="00CC44DA"/>
    <w:rsid w:val="00CC4B01"/>
    <w:rsid w:val="00CC4C9C"/>
    <w:rsid w:val="00CC69F6"/>
    <w:rsid w:val="00CD1460"/>
    <w:rsid w:val="00CD6766"/>
    <w:rsid w:val="00CE12B4"/>
    <w:rsid w:val="00CE2442"/>
    <w:rsid w:val="00CE279E"/>
    <w:rsid w:val="00CE2975"/>
    <w:rsid w:val="00CF6E47"/>
    <w:rsid w:val="00D1057E"/>
    <w:rsid w:val="00D10ECD"/>
    <w:rsid w:val="00D16C49"/>
    <w:rsid w:val="00D201FA"/>
    <w:rsid w:val="00D20DD8"/>
    <w:rsid w:val="00D217F6"/>
    <w:rsid w:val="00D27B87"/>
    <w:rsid w:val="00D37A1E"/>
    <w:rsid w:val="00D44F21"/>
    <w:rsid w:val="00D50C3F"/>
    <w:rsid w:val="00D532C2"/>
    <w:rsid w:val="00D566E2"/>
    <w:rsid w:val="00D62576"/>
    <w:rsid w:val="00D675FB"/>
    <w:rsid w:val="00D74E26"/>
    <w:rsid w:val="00D81FA8"/>
    <w:rsid w:val="00D823AE"/>
    <w:rsid w:val="00D84E8E"/>
    <w:rsid w:val="00D84F11"/>
    <w:rsid w:val="00D85A9C"/>
    <w:rsid w:val="00D85E2F"/>
    <w:rsid w:val="00D916E0"/>
    <w:rsid w:val="00D91845"/>
    <w:rsid w:val="00D93AF2"/>
    <w:rsid w:val="00D949D9"/>
    <w:rsid w:val="00D95356"/>
    <w:rsid w:val="00D9603A"/>
    <w:rsid w:val="00DA3FF2"/>
    <w:rsid w:val="00DB52A8"/>
    <w:rsid w:val="00DB585C"/>
    <w:rsid w:val="00DC10B9"/>
    <w:rsid w:val="00DC39E4"/>
    <w:rsid w:val="00DC782B"/>
    <w:rsid w:val="00DD0AB3"/>
    <w:rsid w:val="00DE0389"/>
    <w:rsid w:val="00DE2483"/>
    <w:rsid w:val="00DF104F"/>
    <w:rsid w:val="00E01A5E"/>
    <w:rsid w:val="00E0429E"/>
    <w:rsid w:val="00E054DF"/>
    <w:rsid w:val="00E2420D"/>
    <w:rsid w:val="00E30E31"/>
    <w:rsid w:val="00E331FB"/>
    <w:rsid w:val="00E34043"/>
    <w:rsid w:val="00E34A2D"/>
    <w:rsid w:val="00E406E3"/>
    <w:rsid w:val="00E425D4"/>
    <w:rsid w:val="00E4465B"/>
    <w:rsid w:val="00E454D5"/>
    <w:rsid w:val="00E45FC4"/>
    <w:rsid w:val="00E505A5"/>
    <w:rsid w:val="00E523A2"/>
    <w:rsid w:val="00E54E6D"/>
    <w:rsid w:val="00E6245D"/>
    <w:rsid w:val="00E6247C"/>
    <w:rsid w:val="00E62749"/>
    <w:rsid w:val="00E671BE"/>
    <w:rsid w:val="00E6786B"/>
    <w:rsid w:val="00E70C08"/>
    <w:rsid w:val="00E74DBF"/>
    <w:rsid w:val="00E90283"/>
    <w:rsid w:val="00E90572"/>
    <w:rsid w:val="00EA1393"/>
    <w:rsid w:val="00EA13EA"/>
    <w:rsid w:val="00EA349A"/>
    <w:rsid w:val="00EA4CDF"/>
    <w:rsid w:val="00EA6E2C"/>
    <w:rsid w:val="00EA715C"/>
    <w:rsid w:val="00EB592B"/>
    <w:rsid w:val="00EB7CA9"/>
    <w:rsid w:val="00EC159D"/>
    <w:rsid w:val="00EC1C79"/>
    <w:rsid w:val="00EC3916"/>
    <w:rsid w:val="00ED61D3"/>
    <w:rsid w:val="00EE0BAC"/>
    <w:rsid w:val="00EF16D7"/>
    <w:rsid w:val="00EF4853"/>
    <w:rsid w:val="00EF4976"/>
    <w:rsid w:val="00EF6881"/>
    <w:rsid w:val="00EF7B2E"/>
    <w:rsid w:val="00F0102E"/>
    <w:rsid w:val="00F01343"/>
    <w:rsid w:val="00F0294A"/>
    <w:rsid w:val="00F1044D"/>
    <w:rsid w:val="00F11EBE"/>
    <w:rsid w:val="00F13F09"/>
    <w:rsid w:val="00F16916"/>
    <w:rsid w:val="00F175F9"/>
    <w:rsid w:val="00F22BF0"/>
    <w:rsid w:val="00F2648B"/>
    <w:rsid w:val="00F27C46"/>
    <w:rsid w:val="00F33C10"/>
    <w:rsid w:val="00F35FD8"/>
    <w:rsid w:val="00F41630"/>
    <w:rsid w:val="00F43408"/>
    <w:rsid w:val="00F4403A"/>
    <w:rsid w:val="00F447DC"/>
    <w:rsid w:val="00F5132B"/>
    <w:rsid w:val="00F55B97"/>
    <w:rsid w:val="00F613D5"/>
    <w:rsid w:val="00F62201"/>
    <w:rsid w:val="00F710D5"/>
    <w:rsid w:val="00F71A99"/>
    <w:rsid w:val="00F7268F"/>
    <w:rsid w:val="00F731A4"/>
    <w:rsid w:val="00F743DB"/>
    <w:rsid w:val="00F84734"/>
    <w:rsid w:val="00F907F1"/>
    <w:rsid w:val="00F94218"/>
    <w:rsid w:val="00F956F6"/>
    <w:rsid w:val="00FA119C"/>
    <w:rsid w:val="00FA1A6B"/>
    <w:rsid w:val="00FB0F4D"/>
    <w:rsid w:val="00FB5164"/>
    <w:rsid w:val="00FB6F7F"/>
    <w:rsid w:val="00FB74B0"/>
    <w:rsid w:val="00FD446C"/>
    <w:rsid w:val="00FE3A43"/>
    <w:rsid w:val="00FE3C37"/>
    <w:rsid w:val="00FE609D"/>
    <w:rsid w:val="00FE7FF7"/>
    <w:rsid w:val="00FF0741"/>
    <w:rsid w:val="00FF3F0C"/>
    <w:rsid w:val="00FF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9FF32-E840-4822-904B-4519743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346B79"/>
    <w:pPr>
      <w:tabs>
        <w:tab w:val="center" w:pos="4680"/>
        <w:tab w:val="right" w:pos="9360"/>
      </w:tabs>
    </w:pPr>
  </w:style>
  <w:style w:type="character" w:customStyle="1" w:styleId="HeaderChar">
    <w:name w:val="Header Char"/>
    <w:basedOn w:val="DefaultParagraphFont"/>
    <w:link w:val="Header"/>
    <w:uiPriority w:val="99"/>
    <w:rsid w:val="00346B79"/>
    <w:rPr>
      <w:rFonts w:eastAsia="Times New Roman"/>
      <w:sz w:val="24"/>
      <w:szCs w:val="22"/>
    </w:rPr>
  </w:style>
  <w:style w:type="paragraph" w:styleId="Footer">
    <w:name w:val="footer"/>
    <w:basedOn w:val="Normal"/>
    <w:link w:val="FooterChar"/>
    <w:uiPriority w:val="99"/>
    <w:unhideWhenUsed/>
    <w:rsid w:val="00346B79"/>
    <w:pPr>
      <w:tabs>
        <w:tab w:val="center" w:pos="4680"/>
        <w:tab w:val="right" w:pos="9360"/>
      </w:tabs>
    </w:pPr>
  </w:style>
  <w:style w:type="character" w:customStyle="1" w:styleId="FooterChar">
    <w:name w:val="Footer Char"/>
    <w:basedOn w:val="DefaultParagraphFont"/>
    <w:link w:val="Footer"/>
    <w:uiPriority w:val="99"/>
    <w:rsid w:val="00346B79"/>
    <w:rPr>
      <w:rFonts w:eastAsia="Times New Roman"/>
      <w:sz w:val="24"/>
      <w:szCs w:val="22"/>
    </w:rPr>
  </w:style>
  <w:style w:type="paragraph" w:styleId="BodyTextIndent">
    <w:name w:val="Body Text Indent"/>
    <w:basedOn w:val="Normal"/>
    <w:link w:val="BodyTextIndentChar"/>
    <w:uiPriority w:val="99"/>
    <w:semiHidden/>
    <w:unhideWhenUsed/>
    <w:rsid w:val="00787A1A"/>
    <w:pPr>
      <w:spacing w:after="120"/>
      <w:ind w:left="360"/>
    </w:pPr>
  </w:style>
  <w:style w:type="character" w:customStyle="1" w:styleId="BodyTextIndentChar">
    <w:name w:val="Body Text Indent Char"/>
    <w:basedOn w:val="DefaultParagraphFont"/>
    <w:link w:val="BodyTextIndent"/>
    <w:uiPriority w:val="99"/>
    <w:semiHidden/>
    <w:rsid w:val="00787A1A"/>
    <w:rPr>
      <w:rFonts w:eastAsia="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7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Brown</dc:creator>
  <cp:keywords/>
  <dc:description/>
  <cp:lastModifiedBy>Claudia Brown</cp:lastModifiedBy>
  <cp:revision>9</cp:revision>
  <cp:lastPrinted>2017-09-08T17:45:00Z</cp:lastPrinted>
  <dcterms:created xsi:type="dcterms:W3CDTF">2017-11-08T18:04:00Z</dcterms:created>
  <dcterms:modified xsi:type="dcterms:W3CDTF">2017-11-08T21:18:00Z</dcterms:modified>
</cp:coreProperties>
</file>