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Minutes of the August 2, 2014 Special Council Meeting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proofErr w:type="gramStart"/>
      <w:r>
        <w:rPr>
          <w:rFonts w:ascii="Arial" w:hAnsi="Arial" w:cs="Arial"/>
          <w:color w:val="2B2B2B"/>
          <w:sz w:val="20"/>
          <w:szCs w:val="20"/>
        </w:rPr>
        <w:t>scheduled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at 9:00 am, at the Municipal Building at 121 Addison Street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Public Hearing on the 2015 Tax Budget: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 xml:space="preserve">During the Public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Hearing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it is noted that there are some arithmetic errors on one of the General Fund pages. Brown says that she will go over that section and make corrections before it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is handed in</w:t>
      </w:r>
      <w:proofErr w:type="gramEnd"/>
      <w:r>
        <w:rPr>
          <w:rFonts w:ascii="Arial" w:hAnsi="Arial" w:cs="Arial"/>
          <w:color w:val="2B2B2B"/>
          <w:sz w:val="20"/>
          <w:szCs w:val="20"/>
        </w:rPr>
        <w:t>.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 xml:space="preserve">The Public Hearing is closed and Council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is convened</w:t>
      </w:r>
      <w:proofErr w:type="gramEnd"/>
      <w:r>
        <w:rPr>
          <w:rFonts w:ascii="Arial" w:hAnsi="Arial" w:cs="Arial"/>
          <w:color w:val="2B2B2B"/>
          <w:sz w:val="20"/>
          <w:szCs w:val="20"/>
        </w:rPr>
        <w:t>.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 xml:space="preserve">1. Mayor Paine calls council to order and roll call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is taken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. Present are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G.Ritchie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P.Seeholzer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M.Feyedelem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J.Wolfe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G.Finger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D.Kaminski</w:t>
      </w:r>
      <w:proofErr w:type="spellEnd"/>
      <w:r>
        <w:rPr>
          <w:rFonts w:ascii="Arial" w:hAnsi="Arial" w:cs="Arial"/>
          <w:color w:val="2B2B2B"/>
          <w:sz w:val="20"/>
          <w:szCs w:val="20"/>
        </w:rPr>
        <w:t>.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2.   All rise and recite the Pledge of Allegiance to the Flag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3. Council reviews and changes the 2015 Tax Budget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proofErr w:type="gramStart"/>
      <w:r>
        <w:rPr>
          <w:rFonts w:ascii="Arial" w:hAnsi="Arial" w:cs="Arial"/>
          <w:color w:val="2B2B2B"/>
          <w:sz w:val="20"/>
          <w:szCs w:val="20"/>
        </w:rPr>
        <w:t>Council :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Motion to pass the 2015 Tax Budget, with corrections, made by Ritchie, second by Seeholzer;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 xml:space="preserve">RC: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G.Ritchie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- yes,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P.Seeholzer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- yes,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M.Feyedelem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-yes,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J.Wolfe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- yes,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G.Finger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- yes,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D.Kaminski</w:t>
      </w:r>
      <w:proofErr w:type="spellEnd"/>
      <w:r>
        <w:rPr>
          <w:rFonts w:ascii="Arial" w:hAnsi="Arial" w:cs="Arial"/>
          <w:color w:val="2B2B2B"/>
          <w:sz w:val="20"/>
          <w:szCs w:val="20"/>
        </w:rPr>
        <w:t>- yes; motion passed.</w:t>
      </w:r>
    </w:p>
    <w:p w:rsidR="0092438A" w:rsidRDefault="0092438A" w:rsidP="0092438A">
      <w:pPr>
        <w:pStyle w:val="NormalWeb"/>
        <w:spacing w:before="0" w:beforeAutospacing="0" w:after="301" w:afterAutospacing="0" w:line="301" w:lineRule="atLeast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5. Motion to adjourn, made by Seeholzer, second by Wolfe; all in favor; motion carried.</w:t>
      </w:r>
    </w:p>
    <w:p w:rsidR="00DF1190" w:rsidRPr="00C52EB3" w:rsidRDefault="00DF1190" w:rsidP="00C52EB3">
      <w:pPr>
        <w:rPr>
          <w:szCs w:val="24"/>
        </w:rPr>
      </w:pPr>
    </w:p>
    <w:sectPr w:rsidR="00DF1190" w:rsidRPr="00C52EB3" w:rsidSect="001260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60B3"/>
    <w:rsid w:val="00121ECD"/>
    <w:rsid w:val="001260B3"/>
    <w:rsid w:val="001F1B91"/>
    <w:rsid w:val="00214435"/>
    <w:rsid w:val="002A160F"/>
    <w:rsid w:val="00380371"/>
    <w:rsid w:val="00453E86"/>
    <w:rsid w:val="00570379"/>
    <w:rsid w:val="0059025D"/>
    <w:rsid w:val="005C0AC6"/>
    <w:rsid w:val="00620393"/>
    <w:rsid w:val="00663ECF"/>
    <w:rsid w:val="006E26CB"/>
    <w:rsid w:val="00853657"/>
    <w:rsid w:val="0092438A"/>
    <w:rsid w:val="00986478"/>
    <w:rsid w:val="009F2D62"/>
    <w:rsid w:val="00A208E4"/>
    <w:rsid w:val="00A70CBF"/>
    <w:rsid w:val="00B44893"/>
    <w:rsid w:val="00B85D29"/>
    <w:rsid w:val="00C52EB3"/>
    <w:rsid w:val="00DB46E4"/>
    <w:rsid w:val="00DF1190"/>
    <w:rsid w:val="00E671A3"/>
    <w:rsid w:val="00EE56C2"/>
    <w:rsid w:val="00F03D41"/>
    <w:rsid w:val="00FD1715"/>
    <w:rsid w:val="00FE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B3"/>
    <w:pPr>
      <w:spacing w:after="0" w:line="240" w:lineRule="auto"/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260B3"/>
    <w:pPr>
      <w:spacing w:after="0" w:line="240" w:lineRule="auto"/>
      <w:jc w:val="both"/>
    </w:pPr>
    <w:rPr>
      <w:rFonts w:ascii="Georgia" w:hAnsi="Georg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6E4"/>
    <w:rPr>
      <w:rFonts w:ascii="Courier New" w:eastAsia="Times New Roman" w:hAnsi="Courier New" w:cs="Courier New"/>
      <w:sz w:val="20"/>
      <w:szCs w:val="20"/>
    </w:rPr>
  </w:style>
  <w:style w:type="character" w:customStyle="1" w:styleId="infocomponenttextprimitive">
    <w:name w:val="infocomponenttextprimitive"/>
    <w:basedOn w:val="DefaultParagraphFont"/>
    <w:rsid w:val="00570379"/>
  </w:style>
  <w:style w:type="character" w:customStyle="1" w:styleId="infocomponenttextpara">
    <w:name w:val="infocomponenttextpara"/>
    <w:basedOn w:val="DefaultParagraphFont"/>
    <w:rsid w:val="00570379"/>
  </w:style>
  <w:style w:type="character" w:customStyle="1" w:styleId="infocomponenttextindent">
    <w:name w:val="infocomponenttextindent"/>
    <w:basedOn w:val="DefaultParagraphFont"/>
    <w:rsid w:val="00570379"/>
  </w:style>
  <w:style w:type="character" w:customStyle="1" w:styleId="apple-converted-space">
    <w:name w:val="apple-converted-space"/>
    <w:basedOn w:val="DefaultParagraphFont"/>
    <w:rsid w:val="00570379"/>
  </w:style>
  <w:style w:type="character" w:customStyle="1" w:styleId="infocomponenttextchunk">
    <w:name w:val="infocomponenttextchunk"/>
    <w:basedOn w:val="DefaultParagraphFont"/>
    <w:rsid w:val="00570379"/>
  </w:style>
  <w:style w:type="paragraph" w:styleId="BalloonText">
    <w:name w:val="Balloon Text"/>
    <w:basedOn w:val="Normal"/>
    <w:link w:val="BalloonTextChar"/>
    <w:uiPriority w:val="99"/>
    <w:semiHidden/>
    <w:unhideWhenUsed/>
    <w:rsid w:val="0057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545">
          <w:marLeft w:val="100"/>
          <w:marRight w:val="100"/>
          <w:marTop w:val="13"/>
          <w:marBottom w:val="0"/>
          <w:divBdr>
            <w:top w:val="single" w:sz="4" w:space="0" w:color="8888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cp:lastPrinted>2015-11-24T15:31:00Z</cp:lastPrinted>
  <dcterms:created xsi:type="dcterms:W3CDTF">2016-03-12T11:33:00Z</dcterms:created>
  <dcterms:modified xsi:type="dcterms:W3CDTF">2016-03-12T11:33:00Z</dcterms:modified>
</cp:coreProperties>
</file>